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BB" w:rsidRPr="00164B50" w:rsidRDefault="00A741C9">
      <w:pPr>
        <w:rPr>
          <w:b/>
        </w:rPr>
      </w:pPr>
      <w:r w:rsidRPr="00164B50">
        <w:rPr>
          <w:b/>
        </w:rPr>
        <w:t>Riziká obezity</w:t>
      </w:r>
    </w:p>
    <w:p w:rsidR="00A741C9" w:rsidRDefault="00A741C9">
      <w:r>
        <w:t xml:space="preserve">Dňa 20. 9.2022 sa v priestoroch </w:t>
      </w:r>
      <w:r w:rsidR="00164B50">
        <w:t>školy</w:t>
      </w:r>
      <w:bookmarkStart w:id="0" w:name="_GoBack"/>
      <w:bookmarkEnd w:id="0"/>
      <w:r>
        <w:t xml:space="preserve"> uskutočnila prezentácia na tému „Riziká obezity“. Svoje projekty prezentovali dievčatá z triedy 2.A. Venovali sa príčinám vzniku obezity, dôsledkom obezity, chorobám, ktoré obezita spôsobuje ako aj prevencii vzniku obezity. Dievčatá si vypočítali sami index BMI – a skontrolovali si pásmo, v ktorom sa v rámci zdravej váhy nachádzajú. Všetky </w:t>
      </w:r>
      <w:r w:rsidR="00164B50">
        <w:t>projekty sme umiestnili na nástenku v priestoroch šatní, aby boli prístupné aj pre ostatných žiakov školy.</w:t>
      </w:r>
    </w:p>
    <w:sectPr w:rsidR="00A7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C9"/>
    <w:rsid w:val="00164B50"/>
    <w:rsid w:val="003B33BB"/>
    <w:rsid w:val="00A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4EA8"/>
  <w15:chartTrackingRefBased/>
  <w15:docId w15:val="{BD02372D-F089-440D-8100-55135CFC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2022-09-22T08:49:00Z</dcterms:created>
  <dcterms:modified xsi:type="dcterms:W3CDTF">2022-09-22T09:05:00Z</dcterms:modified>
</cp:coreProperties>
</file>